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5C" w:rsidRDefault="00F95A1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CYNGOR CYMUNED LLANSANTFFRAED</w:t>
      </w:r>
    </w:p>
    <w:p w:rsidR="00A2055C" w:rsidRDefault="00F95A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p w:rsidR="00A2055C" w:rsidRDefault="00F95A1A">
      <w:pPr>
        <w:jc w:val="center"/>
      </w:pPr>
      <w:r>
        <w:rPr>
          <w:rFonts w:ascii="Arial" w:hAnsi="Arial" w:cs="Arial"/>
        </w:rPr>
        <w:t xml:space="preserve">Ebost / email:  </w:t>
      </w:r>
      <w:hyperlink r:id="rId7" w:history="1">
        <w:r>
          <w:rPr>
            <w:rStyle w:val="Hyperlink"/>
            <w:rFonts w:ascii="Arial" w:hAnsi="Arial" w:cs="Arial"/>
          </w:rPr>
          <w:t>clerc.llansantffraed@btinternet.com</w:t>
        </w:r>
      </w:hyperlink>
    </w:p>
    <w:p w:rsidR="00A2055C" w:rsidRDefault="00A2055C">
      <w:pPr>
        <w:jc w:val="center"/>
        <w:rPr>
          <w:rFonts w:ascii="Arial" w:hAnsi="Arial" w:cs="Arial"/>
        </w:rPr>
      </w:pPr>
    </w:p>
    <w:tbl>
      <w:tblPr>
        <w:tblW w:w="10734" w:type="dxa"/>
        <w:tblInd w:w="-3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10"/>
        <w:gridCol w:w="576"/>
        <w:gridCol w:w="4985"/>
      </w:tblGrid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Bydd cyfarfod nesaf y Cyngor yn cael ei gynnal ar Nos Fawrth 4 Mehefin 2015, yn yr Ystafell Ddarllen, Llanon, am 8.00 y.h.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next meeting of the Council will be held on Tuesday 4 June 2015, at the Reading Room, Llanon, at 8.00 p.m. 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both"/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Ymddiheuriadau – materion personol – datgelu buddianau personol a rhai sy’n rhagfarnu.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– personal matters – disclosure of personal and prejudicial interests.  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Cadarnhau Cofnodion y Cyfarfod Blynyddol (Atodiad A) a’r </w:t>
            </w:r>
            <w:r>
              <w:rPr>
                <w:rFonts w:ascii="Arial" w:hAnsi="Arial" w:cs="Arial"/>
              </w:rPr>
              <w:t>Cyfarfod Misol o’r Cyngor  a gynhaliwyd ar y 5ed o Fai 2015 (Atodiad B).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r>
              <w:rPr>
                <w:rFonts w:ascii="Arial" w:hAnsi="Arial" w:cs="Arial"/>
              </w:rPr>
              <w:t>To confirm the Minutes of the Meeting of the Annual Meeting (Encloure A) and the monthly meeting of the Council held on 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2015 (Enclosure B).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Materion yn codi o’r </w:t>
            </w:r>
            <w:r>
              <w:rPr>
                <w:rFonts w:ascii="Arial" w:hAnsi="Arial" w:cs="Arial"/>
              </w:rPr>
              <w:t xml:space="preserve">Cofnodion.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Eiddo.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Derbyn adroddiad yr arolygiad ac yn argymell unrhyw waith angenrheidiol.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receive the inspection report and recommend any necessary works.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Diweddariad ar y </w:t>
            </w:r>
            <w:r>
              <w:rPr>
                <w:rFonts w:ascii="Arial" w:hAnsi="Arial" w:cs="Arial"/>
              </w:rPr>
              <w:t>ceisiadau am grant:</w:t>
            </w:r>
          </w:p>
          <w:p w:rsidR="00A2055C" w:rsidRDefault="00F95A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Adeiladu sied storio.</w:t>
            </w:r>
          </w:p>
          <w:p w:rsidR="00A2055C" w:rsidRDefault="00F95A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Ailorchuddio’r cyrtiau tenis.</w:t>
            </w:r>
          </w:p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(Trefnwyd i gael eu hystyried gan Gyngor Sir Ceredigion yn gynt y diwrnod hwnnw.)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Up-date on grant applications:</w:t>
            </w:r>
          </w:p>
          <w:p w:rsidR="00A2055C" w:rsidRDefault="00F95A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of a storage shed.</w:t>
            </w:r>
          </w:p>
          <w:p w:rsidR="00A2055C" w:rsidRDefault="00F95A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Resurfacing of the tennis courts</w:t>
            </w:r>
          </w:p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</w:rPr>
              <w:t>cheduled to be considered by Ceredigion County Council earlier that day.)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  <w:b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Cyllid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Derbyn derbyniadau o Aelodau a chytuno dalu.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r>
              <w:rPr>
                <w:rFonts w:ascii="Arial" w:hAnsi="Arial" w:cs="Arial"/>
              </w:rPr>
              <w:t>To receive receipts from Members and agree payment.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Cymeradwyo Cyfrifon 2014-15 a’r Gofrestr </w:t>
            </w:r>
            <w:r>
              <w:rPr>
                <w:rFonts w:ascii="Arial" w:hAnsi="Arial" w:cs="Arial"/>
              </w:rPr>
              <w:t>Asedau ar gyfer eu hanfon i’r archwiliwr mewnol.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2014-15 Accounts and Asset Register for forwarding to the internal auditor.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Talu anfoneb Ground Tech - £240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Of Ground Tech Invoice - £240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Ymgynghoriadau a Materion </w:t>
            </w:r>
            <w:r>
              <w:rPr>
                <w:rFonts w:ascii="Arial" w:hAnsi="Arial" w:cs="Arial"/>
                <w:b/>
              </w:rPr>
              <w:t>Cynllunio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Consultation and Planning Matters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Ystyried unrhyw gais cynllunio a dderbyniwyd.</w:t>
            </w:r>
          </w:p>
          <w:p w:rsidR="00A2055C" w:rsidRDefault="00A2055C">
            <w:pPr>
              <w:rPr>
                <w:rFonts w:ascii="Arial" w:hAnsi="Arial" w:cs="Arial"/>
              </w:rPr>
            </w:pPr>
          </w:p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Dim  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any planning applications received. </w:t>
            </w:r>
          </w:p>
          <w:p w:rsidR="00A2055C" w:rsidRDefault="00A2055C">
            <w:pPr>
              <w:rPr>
                <w:rFonts w:ascii="Arial" w:hAnsi="Arial" w:cs="Arial"/>
              </w:rPr>
            </w:pPr>
          </w:p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Cylchredeg Agenda Pwyllgor Rheoli Datblygu a dderbyniwyd oddi wrth Gyngor Sir </w:t>
            </w:r>
            <w:r>
              <w:rPr>
                <w:rFonts w:ascii="Arial" w:hAnsi="Arial" w:cs="Arial"/>
              </w:rPr>
              <w:t>Ceredigion.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circulate the Development Control Committee Agenda received from Ceredigion County Council.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  <w:b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Gohebiaeth a materion eraill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 and other matters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trefniadau ar gyfer llenwi’r Gofrestr o Fuddiannau Aelodau </w:t>
            </w:r>
            <w:r>
              <w:rPr>
                <w:rFonts w:ascii="Arial" w:hAnsi="Arial" w:cs="Arial"/>
              </w:rPr>
              <w:t>(Atodiad C)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Arrangements for completing the Register of Members Interests (Enclosure C)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Ymgynghoriad Llywodraeth Cymru - Amddiffyn Asedau Cymunedol (Atodiad </w:t>
            </w:r>
            <w:r>
              <w:rPr>
                <w:rFonts w:ascii="Arial" w:hAnsi="Arial" w:cs="Arial"/>
              </w:rPr>
              <w:lastRenderedPageBreak/>
              <w:t>D)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(b)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Protecting Community Assets – Welsh Government Consultation (Enclosure D)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(c)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Digw</w:t>
            </w:r>
            <w:r>
              <w:rPr>
                <w:rFonts w:ascii="Arial" w:hAnsi="Arial" w:cs="Arial"/>
              </w:rPr>
              <w:t>yddiad Ymgysylltu â'r Cyhoedd ar faterion diogelwch cymunedol gan gynnwys gwasanaethau tân a phlismona lleol yn Neuadd Cyngor Ceredigion, Penmorfa, Aberaeron ar 10fed Mehefin am 7.30 pm.</w:t>
            </w:r>
          </w:p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r>
              <w:rPr>
                <w:rFonts w:ascii="Arial" w:hAnsi="Arial" w:cs="Arial"/>
              </w:rPr>
              <w:t xml:space="preserve">Public Engagement Event on community safety matters including </w:t>
            </w:r>
            <w:r>
              <w:rPr>
                <w:rFonts w:ascii="Arial" w:hAnsi="Arial" w:cs="Arial"/>
              </w:rPr>
              <w:t>local fire and policing services at Neuadd Cyngor Ceredigion, Penmorfa, Aberaeron on 10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at 7.30 pm.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Unrhyw fater arall fel y cytunwyd gyda'r Cadeirydd.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 as agreed with the Chairman.</w:t>
            </w: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A2055C">
            <w:pPr>
              <w:rPr>
                <w:rFonts w:ascii="Arial" w:hAnsi="Arial" w:cs="Arial"/>
              </w:rPr>
            </w:pPr>
          </w:p>
        </w:tc>
      </w:tr>
      <w:tr w:rsidR="00A20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Dyddiad y cyfarfod nesaf:  7 </w:t>
            </w:r>
            <w:r>
              <w:rPr>
                <w:rFonts w:ascii="Arial" w:hAnsi="Arial" w:cs="Arial"/>
                <w:b/>
              </w:rPr>
              <w:t xml:space="preserve">Gorffennaf 2015. 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5C" w:rsidRDefault="00F95A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meeting: 7 July 2015.</w:t>
            </w:r>
          </w:p>
        </w:tc>
      </w:tr>
    </w:tbl>
    <w:p w:rsidR="00A2055C" w:rsidRDefault="00A2055C">
      <w:pPr>
        <w:jc w:val="center"/>
        <w:rPr>
          <w:rFonts w:ascii="Arial" w:hAnsi="Arial" w:cs="Arial"/>
          <w:b/>
        </w:rPr>
      </w:pPr>
    </w:p>
    <w:p w:rsidR="00A2055C" w:rsidRDefault="00A2055C">
      <w:pPr>
        <w:jc w:val="right"/>
        <w:rPr>
          <w:rFonts w:ascii="Arial" w:hAnsi="Arial" w:cs="Arial"/>
          <w:b/>
        </w:rPr>
      </w:pPr>
    </w:p>
    <w:sectPr w:rsidR="00A2055C">
      <w:footerReference w:type="default" r:id="rId8"/>
      <w:pgSz w:w="11906" w:h="16838"/>
      <w:pgMar w:top="851" w:right="1080" w:bottom="12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1A" w:rsidRDefault="00F95A1A">
      <w:r>
        <w:separator/>
      </w:r>
    </w:p>
  </w:endnote>
  <w:endnote w:type="continuationSeparator" w:id="0">
    <w:p w:rsidR="00F95A1A" w:rsidRDefault="00F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09" w:rsidRDefault="00F95A1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C2A05">
      <w:rPr>
        <w:noProof/>
      </w:rPr>
      <w:t>2</w:t>
    </w:r>
    <w:r>
      <w:fldChar w:fldCharType="end"/>
    </w:r>
  </w:p>
  <w:p w:rsidR="008F5309" w:rsidRDefault="00F95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1A" w:rsidRDefault="00F95A1A">
      <w:r>
        <w:rPr>
          <w:color w:val="000000"/>
        </w:rPr>
        <w:separator/>
      </w:r>
    </w:p>
  </w:footnote>
  <w:footnote w:type="continuationSeparator" w:id="0">
    <w:p w:rsidR="00F95A1A" w:rsidRDefault="00F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C85"/>
    <w:multiLevelType w:val="multilevel"/>
    <w:tmpl w:val="F372F718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0B2C43"/>
    <w:multiLevelType w:val="multilevel"/>
    <w:tmpl w:val="A1EED146"/>
    <w:styleLink w:val="LFO2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07823DA"/>
    <w:multiLevelType w:val="multilevel"/>
    <w:tmpl w:val="55C00288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055C"/>
    <w:rsid w:val="007C2A05"/>
    <w:rsid w:val="00A2055C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D3448-E221-44E4-9811-D9B3D7B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ListBullet">
    <w:name w:val="List Bullet"/>
    <w:basedOn w:val="Normal"/>
    <w:pPr>
      <w:numPr>
        <w:numId w:val="1"/>
      </w:numPr>
    </w:pPr>
    <w:rPr>
      <w:szCs w:val="21"/>
    </w:rPr>
  </w:style>
  <w:style w:type="character" w:customStyle="1" w:styleId="hps">
    <w:name w:val="hps"/>
    <w:basedOn w:val="DefaultParagraphFont"/>
  </w:style>
  <w:style w:type="paragraph" w:customStyle="1" w:styleId="ecxmsolistparagraph">
    <w:name w:val="ecxmsolist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apple-converted-space">
    <w:name w:val="apple-converted-space"/>
    <w:basedOn w:val="DefaultParagraphFont"/>
  </w:style>
  <w:style w:type="numbering" w:customStyle="1" w:styleId="LFO2">
    <w:name w:val="LFO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c.llansantffraed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Llansantffraed</dc:creator>
  <cp:lastModifiedBy>Denfer &amp; Janet</cp:lastModifiedBy>
  <cp:revision>2</cp:revision>
  <cp:lastPrinted>2015-01-28T16:10:00Z</cp:lastPrinted>
  <dcterms:created xsi:type="dcterms:W3CDTF">2015-07-02T10:48:00Z</dcterms:created>
  <dcterms:modified xsi:type="dcterms:W3CDTF">2015-07-02T10:48:00Z</dcterms:modified>
</cp:coreProperties>
</file>